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EB" w:rsidRDefault="00F064EB" w:rsidP="00F064EB">
      <w:pPr>
        <w:pStyle w:val="Default"/>
        <w:ind w:left="2832" w:firstLine="708"/>
      </w:pPr>
      <w:r>
        <w:rPr>
          <w:rFonts w:ascii="Arial" w:hAnsi="Arial" w:cs="Arial"/>
          <w:b/>
          <w:i/>
          <w:sz w:val="28"/>
          <w:szCs w:val="28"/>
          <w:u w:val="single"/>
        </w:rPr>
        <w:t>AVVISO PUBBLICO</w:t>
      </w:r>
    </w:p>
    <w:p w:rsidR="00F064EB" w:rsidRDefault="00F064EB" w:rsidP="00F064EB">
      <w:pPr>
        <w:pStyle w:val="Default"/>
        <w:ind w:left="2832" w:firstLine="708"/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:rsidR="00F064EB" w:rsidRDefault="00F064EB" w:rsidP="00F064EB">
      <w:pPr>
        <w:pStyle w:val="Default"/>
        <w:ind w:left="142" w:hanging="1272"/>
        <w:jc w:val="center"/>
      </w:pPr>
      <w:r>
        <w:rPr>
          <w:b/>
          <w:bCs/>
          <w:i/>
          <w:sz w:val="32"/>
          <w:szCs w:val="32"/>
        </w:rPr>
        <w:t xml:space="preserve">      Richiesta di manifestazione di interesse per l’utilizzo</w:t>
      </w:r>
    </w:p>
    <w:p w:rsidR="00F064EB" w:rsidRDefault="00F064EB" w:rsidP="00F064EB">
      <w:pPr>
        <w:pStyle w:val="Default"/>
        <w:ind w:left="142" w:hanging="1272"/>
        <w:jc w:val="center"/>
      </w:pPr>
      <w:r>
        <w:rPr>
          <w:b/>
          <w:bCs/>
          <w:i/>
          <w:sz w:val="32"/>
          <w:szCs w:val="32"/>
        </w:rPr>
        <w:t xml:space="preserve">del Palazzetto dello </w:t>
      </w:r>
      <w:proofErr w:type="gramStart"/>
      <w:r>
        <w:rPr>
          <w:b/>
          <w:bCs/>
          <w:i/>
          <w:sz w:val="32"/>
          <w:szCs w:val="32"/>
        </w:rPr>
        <w:t>Sport  in</w:t>
      </w:r>
      <w:proofErr w:type="gramEnd"/>
      <w:r>
        <w:t xml:space="preserve"> </w:t>
      </w:r>
      <w:r>
        <w:rPr>
          <w:b/>
          <w:i/>
          <w:sz w:val="32"/>
          <w:szCs w:val="32"/>
        </w:rPr>
        <w:t>modo continuativo</w:t>
      </w:r>
    </w:p>
    <w:p w:rsidR="00F064EB" w:rsidRDefault="00F064EB" w:rsidP="00F064EB">
      <w:pPr>
        <w:pStyle w:val="Default"/>
        <w:jc w:val="center"/>
        <w:rPr>
          <w:b/>
          <w:bCs/>
          <w:i/>
          <w:sz w:val="32"/>
          <w:szCs w:val="32"/>
        </w:rPr>
      </w:pPr>
    </w:p>
    <w:p w:rsidR="00F064EB" w:rsidRDefault="00F064EB" w:rsidP="00F064EB">
      <w:pPr>
        <w:pStyle w:val="Default"/>
        <w:numPr>
          <w:ilvl w:val="0"/>
          <w:numId w:val="3"/>
        </w:numPr>
        <w:jc w:val="center"/>
      </w:pPr>
      <w:r>
        <w:rPr>
          <w:rFonts w:ascii="Arial" w:hAnsi="Arial" w:cs="Arial"/>
          <w:b/>
          <w:bCs/>
          <w:sz w:val="22"/>
          <w:szCs w:val="22"/>
        </w:rPr>
        <w:t>OGGETTO</w:t>
      </w:r>
    </w:p>
    <w:p w:rsidR="00F064EB" w:rsidRDefault="00F064EB" w:rsidP="00F064EB">
      <w:pPr>
        <w:pStyle w:val="Default"/>
        <w:ind w:left="502"/>
        <w:rPr>
          <w:rFonts w:ascii="Arial" w:hAnsi="Arial" w:cs="Arial"/>
          <w:b/>
          <w:bCs/>
          <w:sz w:val="22"/>
          <w:szCs w:val="22"/>
        </w:rPr>
      </w:pPr>
    </w:p>
    <w:p w:rsidR="00F064EB" w:rsidRDefault="00F064EB" w:rsidP="00F064EB">
      <w:pPr>
        <w:pStyle w:val="Default"/>
        <w:jc w:val="both"/>
      </w:pPr>
      <w:r>
        <w:rPr>
          <w:rFonts w:ascii="Arial" w:eastAsia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Si comunica che dalla data odierna e </w:t>
      </w:r>
      <w:r>
        <w:rPr>
          <w:rFonts w:ascii="Arial" w:hAnsi="Arial" w:cs="Arial"/>
          <w:bCs/>
          <w:sz w:val="22"/>
          <w:szCs w:val="22"/>
        </w:rPr>
        <w:t xml:space="preserve">fino </w:t>
      </w:r>
      <w:r>
        <w:rPr>
          <w:rFonts w:ascii="Arial" w:hAnsi="Arial" w:cs="Arial"/>
          <w:sz w:val="22"/>
          <w:szCs w:val="22"/>
        </w:rPr>
        <w:t xml:space="preserve">alle </w:t>
      </w:r>
      <w:r>
        <w:rPr>
          <w:rFonts w:ascii="Arial" w:hAnsi="Arial" w:cs="Arial"/>
          <w:bCs/>
          <w:sz w:val="22"/>
          <w:szCs w:val="22"/>
        </w:rPr>
        <w:t xml:space="preserve">ore 11:00 </w:t>
      </w:r>
      <w:proofErr w:type="gramStart"/>
      <w:r>
        <w:rPr>
          <w:rFonts w:ascii="Arial" w:hAnsi="Arial" w:cs="Arial"/>
          <w:sz w:val="22"/>
          <w:szCs w:val="22"/>
        </w:rPr>
        <w:t>del  giorno</w:t>
      </w:r>
      <w:proofErr w:type="gramEnd"/>
      <w:r>
        <w:rPr>
          <w:rFonts w:ascii="Arial" w:hAnsi="Arial" w:cs="Arial"/>
          <w:sz w:val="22"/>
          <w:szCs w:val="22"/>
        </w:rPr>
        <w:t xml:space="preserve"> 31 Gennaio 2022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è possibile presentare la propria </w:t>
      </w:r>
      <w:r>
        <w:rPr>
          <w:rFonts w:ascii="Arial" w:hAnsi="Arial" w:cs="Arial"/>
          <w:bCs/>
          <w:sz w:val="22"/>
          <w:szCs w:val="22"/>
        </w:rPr>
        <w:t>manifestazione di interesse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usufruire in orario extrascolastico, ovvero nei giorni dal lunedì al sabato, dalle 14:00 alle 24:00, e  la domenica e i  festivi,  dei locali del Palazzetto dello Sport di proprietà di Borgo Servizi – A.S.B.S., ente strumentale del Comune di Borgo a Mozzano, sito in via Salvemini - Borgo a Mozzano. La concessione, nell’ottica della promozione e valorizzazione dello sport come strumento di educazione e formazione personale e sociale e al fine di consentire nei limiti delle compatibilità gestionali un utilizzo della </w:t>
      </w:r>
      <w:proofErr w:type="gramStart"/>
      <w:r>
        <w:rPr>
          <w:rFonts w:ascii="Arial" w:hAnsi="Arial" w:cs="Arial"/>
          <w:sz w:val="22"/>
          <w:szCs w:val="22"/>
        </w:rPr>
        <w:t>struttura  equo</w:t>
      </w:r>
      <w:proofErr w:type="gramEnd"/>
      <w:r>
        <w:rPr>
          <w:rFonts w:ascii="Arial" w:hAnsi="Arial" w:cs="Arial"/>
          <w:sz w:val="22"/>
          <w:szCs w:val="22"/>
        </w:rPr>
        <w:t xml:space="preserve"> e diffuso anche a terzi, riguarda il periodo dal 01/02/2022 al 31/12/2024.</w:t>
      </w:r>
    </w:p>
    <w:p w:rsidR="00F064EB" w:rsidRDefault="00F064EB" w:rsidP="00F064E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064EB" w:rsidRDefault="00F064EB" w:rsidP="00F064EB">
      <w:pPr>
        <w:pStyle w:val="Default"/>
        <w:jc w:val="center"/>
      </w:pPr>
      <w:r>
        <w:rPr>
          <w:rFonts w:ascii="Arial" w:hAnsi="Arial" w:cs="Arial"/>
          <w:b/>
          <w:bCs/>
          <w:sz w:val="22"/>
          <w:szCs w:val="22"/>
        </w:rPr>
        <w:t>2 - SOGGETTI PROPONENTI</w:t>
      </w:r>
    </w:p>
    <w:p w:rsidR="00F064EB" w:rsidRDefault="00F064EB" w:rsidP="00F064E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F064EB" w:rsidRDefault="00F064EB" w:rsidP="00F064EB">
      <w:pPr>
        <w:pStyle w:val="Default"/>
        <w:tabs>
          <w:tab w:val="left" w:pos="426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Possono presentare la manifestazione di interesse per l’utilizzo del palazzetto dello Sport in modo continuativo, così come previsto dall’art. 3 del regolamento comunale n. 83 del 16/12/2014, società sportive, associazioni, enti di promozione sportiva.   </w:t>
      </w:r>
    </w:p>
    <w:p w:rsidR="00F064EB" w:rsidRDefault="00F064EB" w:rsidP="00F064E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064EB" w:rsidRDefault="00F064EB" w:rsidP="00F064EB">
      <w:pPr>
        <w:pStyle w:val="Default"/>
        <w:jc w:val="center"/>
      </w:pPr>
      <w:r>
        <w:rPr>
          <w:rFonts w:ascii="Arial" w:hAnsi="Arial" w:cs="Arial"/>
          <w:b/>
          <w:sz w:val="22"/>
          <w:szCs w:val="22"/>
        </w:rPr>
        <w:t>3 – CRITERI DA SEGUIRE PER L’ASSEGNAZIONE DELL’USO DEL PALAZZETTO</w:t>
      </w:r>
    </w:p>
    <w:p w:rsidR="00F064EB" w:rsidRDefault="00F064EB" w:rsidP="00F064E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064EB" w:rsidRDefault="00F064EB" w:rsidP="00F064EB">
      <w:pPr>
        <w:pStyle w:val="Default"/>
        <w:jc w:val="both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Particolare rilevanza nella valutazione delle richieste pervenute sarà data ai soggetti con le seguenti caratteristiche: </w:t>
      </w:r>
    </w:p>
    <w:p w:rsidR="00F064EB" w:rsidRDefault="00F064EB" w:rsidP="00F064EB">
      <w:pPr>
        <w:pStyle w:val="Default"/>
        <w:jc w:val="both"/>
      </w:pPr>
    </w:p>
    <w:p w:rsidR="00F064EB" w:rsidRDefault="00F064EB" w:rsidP="00F064EB">
      <w:pPr>
        <w:numPr>
          <w:ilvl w:val="0"/>
          <w:numId w:val="4"/>
        </w:numPr>
        <w:jc w:val="both"/>
      </w:pPr>
      <w:r>
        <w:rPr>
          <w:rStyle w:val="Enfasigrassetto"/>
          <w:rFonts w:ascii="Arial" w:hAnsi="Arial" w:cs="Arial"/>
          <w:b w:val="0"/>
          <w:sz w:val="22"/>
          <w:szCs w:val="22"/>
        </w:rPr>
        <w:t>Sede nel territorio comunale del soggetto richiedente;</w:t>
      </w:r>
    </w:p>
    <w:p w:rsidR="00F064EB" w:rsidRDefault="00F064EB" w:rsidP="00F064EB">
      <w:pPr>
        <w:numPr>
          <w:ilvl w:val="0"/>
          <w:numId w:val="4"/>
        </w:numPr>
        <w:jc w:val="both"/>
      </w:pPr>
      <w:r>
        <w:rPr>
          <w:rStyle w:val="Enfasigrassetto"/>
          <w:rFonts w:ascii="Arial" w:hAnsi="Arial" w:cs="Arial"/>
          <w:b w:val="0"/>
          <w:sz w:val="22"/>
          <w:szCs w:val="22"/>
        </w:rPr>
        <w:t>Idoneità del tipo di attività da praticare nell’impianto sportivo;</w:t>
      </w:r>
    </w:p>
    <w:p w:rsidR="00F064EB" w:rsidRDefault="00F064EB" w:rsidP="00F064EB">
      <w:pPr>
        <w:numPr>
          <w:ilvl w:val="0"/>
          <w:numId w:val="4"/>
        </w:numPr>
        <w:jc w:val="both"/>
      </w:pPr>
      <w:r>
        <w:rPr>
          <w:rStyle w:val="Enfasigrassetto"/>
          <w:rFonts w:ascii="Arial" w:hAnsi="Arial" w:cs="Arial"/>
          <w:b w:val="0"/>
          <w:sz w:val="22"/>
          <w:szCs w:val="22"/>
        </w:rPr>
        <w:t>Corretto utilizzo di impianti sportivi negli anni precedenti;</w:t>
      </w:r>
    </w:p>
    <w:p w:rsidR="00F064EB" w:rsidRDefault="00F064EB" w:rsidP="00F064EB">
      <w:pPr>
        <w:numPr>
          <w:ilvl w:val="0"/>
          <w:numId w:val="4"/>
        </w:numPr>
        <w:jc w:val="both"/>
      </w:pPr>
      <w:r>
        <w:rPr>
          <w:rStyle w:val="Enfasigrassetto"/>
          <w:rFonts w:ascii="Arial" w:hAnsi="Arial" w:cs="Arial"/>
          <w:b w:val="0"/>
          <w:sz w:val="22"/>
          <w:szCs w:val="22"/>
        </w:rPr>
        <w:t>Avvio all’attività sportiva degli atleti di giovane età con particolare attenzione al coinvolgimento di piccoli atleti residenti nel comune di Borgo a Mozzano;</w:t>
      </w:r>
    </w:p>
    <w:p w:rsidR="00F064EB" w:rsidRPr="00F064EB" w:rsidRDefault="00F064EB" w:rsidP="00F064EB">
      <w:pPr>
        <w:numPr>
          <w:ilvl w:val="0"/>
          <w:numId w:val="4"/>
        </w:numPr>
        <w:jc w:val="both"/>
        <w:rPr>
          <w:rStyle w:val="Enfasigrassetto"/>
          <w:rFonts w:ascii="Arial" w:hAnsi="Arial" w:cs="Arial"/>
          <w:sz w:val="22"/>
          <w:szCs w:val="22"/>
        </w:rPr>
      </w:pPr>
      <w:r w:rsidRPr="00F064EB">
        <w:rPr>
          <w:rStyle w:val="Enfasigrassetto"/>
          <w:rFonts w:ascii="Arial" w:hAnsi="Arial" w:cs="Arial"/>
          <w:b w:val="0"/>
          <w:sz w:val="22"/>
          <w:szCs w:val="22"/>
        </w:rPr>
        <w:t>l’eventuale proposta avanzata dal soggetto interessato all’uso del Palazzetto di provvedere alla pulizia dei locali; in questo caso l’operatore dovrà descrivere nel dettaglio il tipo di servizio offerto con rif</w:t>
      </w:r>
      <w:r>
        <w:rPr>
          <w:rStyle w:val="Enfasigrassetto"/>
          <w:rFonts w:ascii="Arial" w:hAnsi="Arial" w:cs="Arial"/>
          <w:b w:val="0"/>
          <w:sz w:val="22"/>
          <w:szCs w:val="22"/>
        </w:rPr>
        <w:t xml:space="preserve">erimento alle ore giornaliere, </w:t>
      </w:r>
      <w:r w:rsidRPr="00F064EB">
        <w:rPr>
          <w:rStyle w:val="Enfasigrassetto"/>
          <w:rFonts w:ascii="Arial" w:hAnsi="Arial" w:cs="Arial"/>
          <w:b w:val="0"/>
          <w:sz w:val="22"/>
          <w:szCs w:val="22"/>
        </w:rPr>
        <w:t xml:space="preserve">ai mesi interessati al servizio di pulizia e all’importo richiesto.   </w:t>
      </w:r>
    </w:p>
    <w:p w:rsidR="00F064EB" w:rsidRDefault="00F064EB" w:rsidP="00F064EB">
      <w:pPr>
        <w:pStyle w:val="Default"/>
      </w:pPr>
      <w:r>
        <w:rPr>
          <w:rFonts w:ascii="Arial" w:eastAsia="Arial" w:hAnsi="Arial" w:cs="Arial"/>
          <w:sz w:val="22"/>
          <w:szCs w:val="22"/>
          <w:shd w:val="clear" w:color="auto" w:fill="FFFF00"/>
        </w:rPr>
        <w:t xml:space="preserve"> </w:t>
      </w:r>
    </w:p>
    <w:p w:rsidR="00F064EB" w:rsidRDefault="00F064EB" w:rsidP="00F064EB">
      <w:pPr>
        <w:pStyle w:val="Default"/>
        <w:jc w:val="center"/>
      </w:pPr>
      <w:r>
        <w:rPr>
          <w:rFonts w:ascii="Arial" w:hAnsi="Arial" w:cs="Arial"/>
          <w:b/>
          <w:sz w:val="22"/>
          <w:szCs w:val="22"/>
        </w:rPr>
        <w:t>4 - COSTI UTILIZZO</w:t>
      </w:r>
    </w:p>
    <w:p w:rsidR="00F064EB" w:rsidRDefault="00F064EB" w:rsidP="00F064E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064EB" w:rsidRDefault="00F064EB" w:rsidP="00F064EB">
      <w:pPr>
        <w:pStyle w:val="Rientrocorpodeltesto"/>
        <w:spacing w:after="0"/>
        <w:ind w:left="0"/>
        <w:jc w:val="both"/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In ottemperanza al Regolamento comunale,</w:t>
      </w:r>
      <w:r>
        <w:rPr>
          <w:rFonts w:ascii="Arial" w:hAnsi="Arial" w:cs="Arial"/>
          <w:bCs/>
          <w:sz w:val="22"/>
          <w:szCs w:val="22"/>
        </w:rPr>
        <w:t xml:space="preserve"> approvato con Delibera del Consiglio comunale n 83 del 16/12/2014, e ai </w:t>
      </w:r>
      <w:r>
        <w:rPr>
          <w:rFonts w:ascii="Arial" w:hAnsi="Arial" w:cs="Arial"/>
          <w:sz w:val="22"/>
          <w:szCs w:val="22"/>
        </w:rPr>
        <w:t>sensi della Deliberazione della Giunta comunale n° 11 del 29/01/2015, avente per oggetto: “Approvazione delle tariffe per l’utilizzo del Palazzetto dello Sport”, al   concessionario è richiesto per l’utilizzo della struttura il versamento di:</w:t>
      </w:r>
    </w:p>
    <w:p w:rsidR="00F064EB" w:rsidRDefault="00F064EB" w:rsidP="00F064EB">
      <w:pPr>
        <w:pStyle w:val="Rientrocorpodeltesto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F064EB" w:rsidRDefault="00F064EB" w:rsidP="00F064EB">
      <w:pPr>
        <w:pStyle w:val="Rientrocorpodeltesto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b/>
          <w:sz w:val="22"/>
          <w:szCs w:val="22"/>
        </w:rPr>
        <w:t xml:space="preserve">Euro 30,00 (trenta), oltre iva di legge all'ora per uso dell'intera struttura </w:t>
      </w:r>
    </w:p>
    <w:p w:rsidR="00F064EB" w:rsidRDefault="00F064EB" w:rsidP="00F064EB">
      <w:pPr>
        <w:pStyle w:val="Rientrocorpodeltesto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b/>
          <w:sz w:val="22"/>
          <w:szCs w:val="22"/>
        </w:rPr>
        <w:lastRenderedPageBreak/>
        <w:t>Euro 20,00 (venti), oltre iva di legge all’ora per l'uso del campo da gioco</w:t>
      </w:r>
    </w:p>
    <w:p w:rsidR="00F064EB" w:rsidRPr="002D4A81" w:rsidRDefault="00F064EB" w:rsidP="00F064EB">
      <w:pPr>
        <w:pStyle w:val="Rientrocorpodeltesto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b/>
          <w:sz w:val="22"/>
          <w:szCs w:val="22"/>
        </w:rPr>
        <w:t xml:space="preserve">Euro 10,00 (dieci), oltre iva di legge all’ora per l'uso del solo soppalco </w:t>
      </w:r>
    </w:p>
    <w:p w:rsidR="002D4A81" w:rsidRDefault="002D4A81" w:rsidP="00F064EB">
      <w:pPr>
        <w:pStyle w:val="Rientrocorpodeltesto"/>
        <w:numPr>
          <w:ilvl w:val="0"/>
          <w:numId w:val="2"/>
        </w:numPr>
        <w:spacing w:after="0"/>
        <w:jc w:val="both"/>
      </w:pPr>
      <w:bookmarkStart w:id="0" w:name="_GoBack"/>
      <w:bookmarkEnd w:id="0"/>
    </w:p>
    <w:p w:rsidR="00F064EB" w:rsidRDefault="00F064EB" w:rsidP="00F064EB">
      <w:pPr>
        <w:spacing w:before="100" w:after="100" w:line="288" w:lineRule="atLeast"/>
        <w:jc w:val="center"/>
      </w:pPr>
      <w:r>
        <w:rPr>
          <w:rFonts w:ascii="Arial" w:hAnsi="Arial" w:cs="Arial"/>
          <w:b/>
          <w:sz w:val="22"/>
          <w:szCs w:val="22"/>
        </w:rPr>
        <w:t>5 – PRESENTAZIONE DELLE DOMANDE</w:t>
      </w:r>
    </w:p>
    <w:p w:rsidR="00F064EB" w:rsidRDefault="00F064EB" w:rsidP="00F064EB">
      <w:pPr>
        <w:spacing w:line="288" w:lineRule="atLeast"/>
        <w:jc w:val="both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presente avviso è pubblicato sul sito istituzionale del Comune di Borgo a Mozzano e all’Albo Pretorio del Comune di Borgo a Mozzano. </w:t>
      </w:r>
      <w:proofErr w:type="gramStart"/>
      <w:r>
        <w:rPr>
          <w:rFonts w:ascii="Arial" w:hAnsi="Arial" w:cs="Arial"/>
          <w:sz w:val="22"/>
          <w:szCs w:val="22"/>
        </w:rPr>
        <w:t>La  domanda</w:t>
      </w:r>
      <w:proofErr w:type="gramEnd"/>
      <w:r>
        <w:rPr>
          <w:rFonts w:ascii="Arial" w:hAnsi="Arial" w:cs="Arial"/>
          <w:sz w:val="22"/>
          <w:szCs w:val="22"/>
        </w:rPr>
        <w:t xml:space="preserve">, in carta semplice, dovrà essere presentata a mano, in busta chiusa, o inviata a mezzo raccomandata  a/r  all’ufficio di Borgo Servizi A.S.B.S. – c/o Palazzo comunale – via Umberto I, n° 1 Borgo a  Mozzano; sulla busta dovranno essere specificati il nominativo del mittente e la dicitura: “ Manifestazione di interesse per la concessione in uso del Palazzetto dello Sport”.  </w:t>
      </w:r>
    </w:p>
    <w:p w:rsidR="00F064EB" w:rsidRDefault="00F064EB" w:rsidP="00F064EB">
      <w:pPr>
        <w:spacing w:line="288" w:lineRule="atLeast"/>
        <w:rPr>
          <w:rFonts w:ascii="Arial" w:hAnsi="Arial" w:cs="Arial"/>
          <w:sz w:val="22"/>
          <w:szCs w:val="22"/>
        </w:rPr>
      </w:pPr>
    </w:p>
    <w:p w:rsidR="00F064EB" w:rsidRDefault="00F064EB" w:rsidP="00F064EB">
      <w:pPr>
        <w:spacing w:before="100" w:after="100" w:line="288" w:lineRule="atLeast"/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 xml:space="preserve">entro le ore 11,00 del giorno 31 gennaio 2022 </w:t>
      </w:r>
    </w:p>
    <w:p w:rsidR="00F064EB" w:rsidRDefault="00F064EB" w:rsidP="00F064EB">
      <w:pPr>
        <w:spacing w:before="100" w:after="100" w:line="288" w:lineRule="atLeast"/>
        <w:jc w:val="both"/>
      </w:pPr>
      <w:r>
        <w:rPr>
          <w:rStyle w:val="Enfasigrassetto"/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Style w:val="Enfasigrassetto"/>
          <w:rFonts w:ascii="Arial" w:hAnsi="Arial" w:cs="Arial"/>
          <w:b w:val="0"/>
          <w:sz w:val="22"/>
          <w:szCs w:val="22"/>
        </w:rPr>
        <w:t>La domanda dovrà essere corredata dalla presente documentazione:</w:t>
      </w:r>
    </w:p>
    <w:p w:rsidR="00F064EB" w:rsidRDefault="00F064EB" w:rsidP="00F064EB">
      <w:pPr>
        <w:numPr>
          <w:ilvl w:val="0"/>
          <w:numId w:val="1"/>
        </w:numPr>
        <w:spacing w:line="288" w:lineRule="atLeast"/>
        <w:jc w:val="both"/>
      </w:pPr>
      <w:r>
        <w:rPr>
          <w:rStyle w:val="Enfasigrassetto"/>
          <w:rFonts w:ascii="Arial" w:hAnsi="Arial" w:cs="Arial"/>
          <w:b w:val="0"/>
          <w:sz w:val="22"/>
          <w:szCs w:val="22"/>
        </w:rPr>
        <w:t>copia dell'atto costitutivo dell'associazione;</w:t>
      </w:r>
    </w:p>
    <w:p w:rsidR="00F064EB" w:rsidRDefault="00F064EB" w:rsidP="00F064EB">
      <w:pPr>
        <w:numPr>
          <w:ilvl w:val="0"/>
          <w:numId w:val="1"/>
        </w:numPr>
        <w:spacing w:before="100" w:line="288" w:lineRule="atLeast"/>
        <w:jc w:val="both"/>
      </w:pPr>
      <w:r>
        <w:rPr>
          <w:rStyle w:val="Enfasigrassetto"/>
          <w:rFonts w:ascii="Arial" w:hAnsi="Arial" w:cs="Arial"/>
          <w:b w:val="0"/>
          <w:sz w:val="22"/>
          <w:szCs w:val="22"/>
        </w:rPr>
        <w:t>dichiarazione di affiliazione a federazione sportiva o ad ente di promozione sportiva riconosciuta dal CONI nel caso in cui la richiesta è finalizzata alla pratica sportiva;</w:t>
      </w:r>
    </w:p>
    <w:p w:rsidR="00F064EB" w:rsidRDefault="00F064EB" w:rsidP="00F064EB">
      <w:pPr>
        <w:numPr>
          <w:ilvl w:val="0"/>
          <w:numId w:val="1"/>
        </w:numPr>
        <w:spacing w:before="100" w:line="288" w:lineRule="atLeast"/>
        <w:jc w:val="both"/>
      </w:pPr>
      <w:r>
        <w:rPr>
          <w:rStyle w:val="Enfasigrassetto"/>
          <w:rFonts w:ascii="Arial" w:hAnsi="Arial" w:cs="Arial"/>
          <w:b w:val="0"/>
          <w:sz w:val="22"/>
          <w:szCs w:val="22"/>
        </w:rPr>
        <w:t xml:space="preserve">relazione di presentazione del soggetto che fa richiesta con l'indicazione sommaria dell'attività esercita </w:t>
      </w:r>
      <w:proofErr w:type="gramStart"/>
      <w:r>
        <w:rPr>
          <w:rStyle w:val="Enfasigrassetto"/>
          <w:rFonts w:ascii="Arial" w:hAnsi="Arial" w:cs="Arial"/>
          <w:b w:val="0"/>
          <w:sz w:val="22"/>
          <w:szCs w:val="22"/>
        </w:rPr>
        <w:t>e</w:t>
      </w:r>
      <w:proofErr w:type="gramEnd"/>
      <w:r>
        <w:rPr>
          <w:rStyle w:val="Enfasigrassetto"/>
          <w:rFonts w:ascii="Arial" w:hAnsi="Arial" w:cs="Arial"/>
          <w:b w:val="0"/>
          <w:sz w:val="22"/>
          <w:szCs w:val="22"/>
        </w:rPr>
        <w:t xml:space="preserve"> del movimento rappresentato;</w:t>
      </w:r>
    </w:p>
    <w:p w:rsidR="00F064EB" w:rsidRDefault="00F064EB" w:rsidP="00F064EB">
      <w:pPr>
        <w:numPr>
          <w:ilvl w:val="0"/>
          <w:numId w:val="1"/>
        </w:numPr>
        <w:spacing w:before="100" w:line="288" w:lineRule="atLeast"/>
        <w:jc w:val="both"/>
      </w:pPr>
      <w:r>
        <w:rPr>
          <w:rStyle w:val="Enfasigrassetto"/>
          <w:rFonts w:ascii="Arial" w:hAnsi="Arial" w:cs="Arial"/>
          <w:b w:val="0"/>
          <w:sz w:val="22"/>
          <w:szCs w:val="22"/>
        </w:rPr>
        <w:t xml:space="preserve">oggetto dell'attività da svolgere nella struttura e programma </w:t>
      </w:r>
      <w:proofErr w:type="gramStart"/>
      <w:r>
        <w:rPr>
          <w:rStyle w:val="Enfasigrassetto"/>
          <w:rFonts w:ascii="Arial" w:hAnsi="Arial" w:cs="Arial"/>
          <w:b w:val="0"/>
          <w:sz w:val="22"/>
          <w:szCs w:val="22"/>
        </w:rPr>
        <w:t>orario  di</w:t>
      </w:r>
      <w:proofErr w:type="gramEnd"/>
      <w:r>
        <w:rPr>
          <w:rStyle w:val="Enfasigrassetto"/>
          <w:rFonts w:ascii="Arial" w:hAnsi="Arial" w:cs="Arial"/>
          <w:b w:val="0"/>
          <w:sz w:val="22"/>
          <w:szCs w:val="22"/>
        </w:rPr>
        <w:t xml:space="preserve"> utilizzo della stessa;</w:t>
      </w:r>
    </w:p>
    <w:p w:rsidR="00F064EB" w:rsidRDefault="00F064EB" w:rsidP="00F064EB">
      <w:pPr>
        <w:numPr>
          <w:ilvl w:val="0"/>
          <w:numId w:val="1"/>
        </w:numPr>
        <w:spacing w:before="100" w:line="288" w:lineRule="atLeast"/>
        <w:jc w:val="both"/>
      </w:pPr>
      <w:r>
        <w:rPr>
          <w:rStyle w:val="Enfasigrassetto"/>
          <w:rFonts w:ascii="Arial" w:hAnsi="Arial" w:cs="Arial"/>
          <w:b w:val="0"/>
          <w:sz w:val="22"/>
          <w:szCs w:val="22"/>
        </w:rPr>
        <w:t>eventuale disponibilità a verificare la possibile modifica dei calendari delle gare in funzione di altre richieste di utilizzo per manifestazioni saltuarie per cui potrebbe essere richiesto l'uso del Palazzetto;</w:t>
      </w:r>
    </w:p>
    <w:p w:rsidR="00F064EB" w:rsidRDefault="00F064EB" w:rsidP="00F064EB">
      <w:pPr>
        <w:numPr>
          <w:ilvl w:val="0"/>
          <w:numId w:val="1"/>
        </w:numPr>
        <w:spacing w:before="100" w:line="288" w:lineRule="atLeast"/>
        <w:jc w:val="both"/>
      </w:pPr>
      <w:r>
        <w:rPr>
          <w:rStyle w:val="Enfasigrassetto"/>
          <w:rFonts w:ascii="Arial" w:hAnsi="Arial" w:cs="Arial"/>
          <w:b w:val="0"/>
          <w:sz w:val="22"/>
          <w:szCs w:val="22"/>
        </w:rPr>
        <w:t>dichiarazione che il rappresentante legale non ha riportato condanne dalle quali consegua, ai sensi della legislazione vigente, l’incapacità a contrarre con la pubblica amministrazione;</w:t>
      </w:r>
    </w:p>
    <w:p w:rsidR="00F064EB" w:rsidRPr="00F064EB" w:rsidRDefault="00F064EB" w:rsidP="00F064EB">
      <w:pPr>
        <w:numPr>
          <w:ilvl w:val="0"/>
          <w:numId w:val="1"/>
        </w:numPr>
        <w:spacing w:before="100" w:line="288" w:lineRule="atLeast"/>
        <w:jc w:val="both"/>
        <w:rPr>
          <w:rStyle w:val="Enfasigrassetto"/>
          <w:rFonts w:ascii="Arial" w:hAnsi="Arial" w:cs="Arial"/>
          <w:sz w:val="22"/>
          <w:szCs w:val="22"/>
        </w:rPr>
      </w:pPr>
      <w:r>
        <w:rPr>
          <w:rStyle w:val="Enfasigrassetto"/>
          <w:rFonts w:ascii="Arial" w:hAnsi="Arial" w:cs="Arial"/>
          <w:b w:val="0"/>
          <w:sz w:val="22"/>
          <w:szCs w:val="22"/>
        </w:rPr>
        <w:t>dichiarazione da cui emerga che l’associazione non ha situazioni debitorie scadute nei confronti dell’Azienda Speciale Borgo Servizi;</w:t>
      </w:r>
    </w:p>
    <w:p w:rsidR="00F064EB" w:rsidRPr="00F064EB" w:rsidRDefault="00F064EB" w:rsidP="00F064EB">
      <w:pPr>
        <w:numPr>
          <w:ilvl w:val="0"/>
          <w:numId w:val="1"/>
        </w:numPr>
        <w:spacing w:before="100" w:line="288" w:lineRule="atLeast"/>
        <w:jc w:val="both"/>
        <w:rPr>
          <w:rStyle w:val="Enfasigrassetto"/>
          <w:rFonts w:ascii="Arial" w:hAnsi="Arial" w:cs="Arial"/>
          <w:sz w:val="22"/>
          <w:szCs w:val="22"/>
        </w:rPr>
      </w:pPr>
      <w:r w:rsidRPr="00F064EB">
        <w:rPr>
          <w:rStyle w:val="Enfasigrassetto"/>
          <w:rFonts w:ascii="Arial" w:hAnsi="Arial" w:cs="Arial"/>
          <w:b w:val="0"/>
          <w:sz w:val="22"/>
          <w:szCs w:val="22"/>
        </w:rPr>
        <w:t>eventuale progettualità relativa al servizio di pulizia del Palazzetto;</w:t>
      </w:r>
    </w:p>
    <w:p w:rsidR="00F064EB" w:rsidRDefault="00F064EB" w:rsidP="00F064EB">
      <w:pPr>
        <w:numPr>
          <w:ilvl w:val="0"/>
          <w:numId w:val="1"/>
        </w:numPr>
        <w:spacing w:before="100" w:line="288" w:lineRule="atLeast"/>
        <w:jc w:val="both"/>
      </w:pPr>
      <w:r>
        <w:rPr>
          <w:rStyle w:val="Enfasigrassetto"/>
          <w:rFonts w:ascii="Arial" w:hAnsi="Arial" w:cs="Arial"/>
          <w:b w:val="0"/>
          <w:sz w:val="22"/>
          <w:szCs w:val="22"/>
        </w:rPr>
        <w:t xml:space="preserve">nominativo del responsabile per i rapporti con la Borgo Servizi – </w:t>
      </w:r>
      <w:proofErr w:type="gramStart"/>
      <w:r>
        <w:rPr>
          <w:rStyle w:val="Enfasigrassetto"/>
          <w:rFonts w:ascii="Arial" w:hAnsi="Arial" w:cs="Arial"/>
          <w:b w:val="0"/>
          <w:sz w:val="22"/>
          <w:szCs w:val="22"/>
        </w:rPr>
        <w:t>A.S.B.S..</w:t>
      </w:r>
      <w:proofErr w:type="gramEnd"/>
    </w:p>
    <w:p w:rsidR="00F064EB" w:rsidRDefault="00F064EB" w:rsidP="00F064EB">
      <w:pPr>
        <w:spacing w:before="100" w:after="100" w:line="288" w:lineRule="atLeast"/>
        <w:jc w:val="both"/>
      </w:pPr>
      <w:r>
        <w:rPr>
          <w:rFonts w:ascii="Arial" w:eastAsia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La manifestazione di interesse non vincola Borgo Servizi A.S.B.S., che potrà, a suo insindacabile giudizio, decidere la non assegnazione della struttura per ragioni di pubblico interesse o qualora ritenesse non adeguate le istanze pervenute.</w:t>
      </w:r>
    </w:p>
    <w:p w:rsidR="00F064EB" w:rsidRDefault="00F064EB" w:rsidP="00F064EB">
      <w:pPr>
        <w:spacing w:before="100" w:after="100" w:line="288" w:lineRule="atLeast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Borgo a Mozzano, 05/01/2022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Il Direttore</w:t>
      </w:r>
    </w:p>
    <w:p w:rsidR="00F064EB" w:rsidRDefault="00F064EB" w:rsidP="00F064EB">
      <w:pPr>
        <w:spacing w:line="288" w:lineRule="atLeast"/>
        <w:jc w:val="both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19D7CD7" wp14:editId="01CB0BF7">
            <wp:simplePos x="0" y="0"/>
            <wp:positionH relativeFrom="column">
              <wp:posOffset>4467225</wp:posOffset>
            </wp:positionH>
            <wp:positionV relativeFrom="paragraph">
              <wp:posOffset>189230</wp:posOffset>
            </wp:positionV>
            <wp:extent cx="1329055" cy="307975"/>
            <wp:effectExtent l="0" t="0" r="4445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49" r="-11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30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Dott. Andrea Bertoncini  </w:t>
      </w:r>
    </w:p>
    <w:p w:rsidR="00F064EB" w:rsidRDefault="00F064EB" w:rsidP="00F064EB">
      <w:pPr>
        <w:spacing w:before="100" w:after="100" w:line="288" w:lineRule="atLeast"/>
        <w:jc w:val="both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</w:t>
      </w:r>
    </w:p>
    <w:p w:rsidR="0065526F" w:rsidRDefault="0065526F"/>
    <w:sectPr w:rsidR="006552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32" w:right="1134" w:bottom="2105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69" w:rsidRDefault="009C7A69">
      <w:r>
        <w:separator/>
      </w:r>
    </w:p>
  </w:endnote>
  <w:endnote w:type="continuationSeparator" w:id="0">
    <w:p w:rsidR="009C7A69" w:rsidRDefault="009C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83" w:rsidRDefault="00F064EB">
    <w:pPr>
      <w:tabs>
        <w:tab w:val="left" w:pos="0"/>
      </w:tabs>
      <w:jc w:val="center"/>
    </w:pPr>
    <w:r>
      <w:rPr>
        <w:i/>
        <w:sz w:val="20"/>
      </w:rPr>
      <w:t>Presso Comune di Borgo a Mozzano</w:t>
    </w:r>
  </w:p>
  <w:p w:rsidR="00D15983" w:rsidRDefault="00F064EB">
    <w:pPr>
      <w:tabs>
        <w:tab w:val="left" w:pos="0"/>
      </w:tabs>
      <w:jc w:val="center"/>
    </w:pPr>
    <w:r>
      <w:rPr>
        <w:i/>
        <w:sz w:val="20"/>
      </w:rPr>
      <w:t>Via Umberto I, 1 - 55023 Borgo a Mozzano (LU)</w:t>
    </w:r>
  </w:p>
  <w:p w:rsidR="00D15983" w:rsidRDefault="00F064EB">
    <w:pPr>
      <w:tabs>
        <w:tab w:val="left" w:pos="0"/>
      </w:tabs>
      <w:jc w:val="center"/>
    </w:pPr>
    <w:r>
      <w:rPr>
        <w:i/>
        <w:sz w:val="20"/>
      </w:rPr>
      <w:t>Codice Fiscale – Partita Iva – Registro Imprese Lucca 02107930469</w:t>
    </w:r>
  </w:p>
  <w:p w:rsidR="00D15983" w:rsidRDefault="00F064EB">
    <w:pPr>
      <w:tabs>
        <w:tab w:val="left" w:pos="0"/>
      </w:tabs>
      <w:jc w:val="center"/>
    </w:pPr>
    <w:r>
      <w:rPr>
        <w:i/>
        <w:sz w:val="20"/>
      </w:rPr>
      <w:t>Tel. 0583 820486- Fax 0583 820459</w:t>
    </w:r>
  </w:p>
  <w:p w:rsidR="00D15983" w:rsidRDefault="009C7A69">
    <w:pPr>
      <w:tabs>
        <w:tab w:val="left" w:pos="0"/>
      </w:tabs>
      <w:jc w:val="center"/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83" w:rsidRDefault="009C7A6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69" w:rsidRDefault="009C7A69">
      <w:r>
        <w:separator/>
      </w:r>
    </w:p>
  </w:footnote>
  <w:footnote w:type="continuationSeparator" w:id="0">
    <w:p w:rsidR="009C7A69" w:rsidRDefault="009C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83" w:rsidRDefault="00F064EB">
    <w:pPr>
      <w:tabs>
        <w:tab w:val="left" w:pos="3261"/>
        <w:tab w:val="left" w:pos="3544"/>
      </w:tabs>
    </w:pPr>
    <w:r>
      <w:rPr>
        <w:i/>
        <w:noProof/>
        <w:sz w:val="21"/>
        <w:lang w:eastAsia="it-IT"/>
      </w:rPr>
      <w:drawing>
        <wp:inline distT="0" distB="0" distL="0" distR="0">
          <wp:extent cx="1390650" cy="5429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44" r="-26" b="-44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1"/>
      </w:rPr>
      <w:t xml:space="preserve">                   </w:t>
    </w:r>
    <w:proofErr w:type="gramStart"/>
    <w:r>
      <w:rPr>
        <w:b/>
        <w:i/>
        <w:sz w:val="32"/>
      </w:rPr>
      <w:t>Borgo  Servizi</w:t>
    </w:r>
    <w:proofErr w:type="gramEnd"/>
    <w:r>
      <w:rPr>
        <w:b/>
        <w:i/>
        <w:sz w:val="32"/>
      </w:rPr>
      <w:t xml:space="preserve"> – A.S.B.S.</w:t>
    </w:r>
  </w:p>
  <w:p w:rsidR="00D15983" w:rsidRDefault="00F064EB">
    <w:pPr>
      <w:tabs>
        <w:tab w:val="left" w:pos="284"/>
      </w:tabs>
      <w:jc w:val="center"/>
    </w:pPr>
    <w:r>
      <w:rPr>
        <w:i/>
        <w:sz w:val="21"/>
      </w:rPr>
      <w:t xml:space="preserve">Azienda Speciale ex art. 114 </w:t>
    </w:r>
    <w:proofErr w:type="spellStart"/>
    <w:r>
      <w:rPr>
        <w:i/>
        <w:sz w:val="21"/>
      </w:rPr>
      <w:t>D.lgs</w:t>
    </w:r>
    <w:proofErr w:type="spellEnd"/>
    <w:r>
      <w:rPr>
        <w:i/>
        <w:sz w:val="21"/>
      </w:rPr>
      <w:t xml:space="preserve"> 267/2000</w:t>
    </w:r>
  </w:p>
  <w:p w:rsidR="00D15983" w:rsidRDefault="00F064EB">
    <w:r>
      <w:rPr>
        <w:i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83" w:rsidRDefault="009C7A6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-"/>
      <w:lvlJc w:val="left"/>
      <w:pPr>
        <w:tabs>
          <w:tab w:val="num" w:pos="0"/>
        </w:tabs>
        <w:ind w:left="502" w:hanging="360"/>
      </w:pPr>
      <w:rPr>
        <w:rFonts w:cs="Arial" w:hint="default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EB"/>
    <w:rsid w:val="002D4A81"/>
    <w:rsid w:val="00533EB8"/>
    <w:rsid w:val="0065526F"/>
    <w:rsid w:val="008D5270"/>
    <w:rsid w:val="009C7A69"/>
    <w:rsid w:val="00F0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2A4E"/>
  <w15:chartTrackingRefBased/>
  <w15:docId w15:val="{0F5E2920-04D2-4B9C-9719-A7504A4E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F064EB"/>
    <w:rPr>
      <w:b/>
      <w:bCs/>
    </w:rPr>
  </w:style>
  <w:style w:type="paragraph" w:styleId="Rientrocorpodeltesto">
    <w:name w:val="Body Text Indent"/>
    <w:basedOn w:val="Normale"/>
    <w:link w:val="RientrocorpodeltestoCarattere"/>
    <w:rsid w:val="00F064E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064E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F064E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borgoservizi</dc:creator>
  <cp:keywords/>
  <dc:description/>
  <cp:lastModifiedBy>borgoservizi</cp:lastModifiedBy>
  <cp:revision>2</cp:revision>
  <dcterms:created xsi:type="dcterms:W3CDTF">2022-01-05T13:27:00Z</dcterms:created>
  <dcterms:modified xsi:type="dcterms:W3CDTF">2022-01-05T13:27:00Z</dcterms:modified>
</cp:coreProperties>
</file>